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0D" w:rsidRPr="004245F4" w:rsidRDefault="004245F4" w:rsidP="00505DC4">
      <w:pPr>
        <w:pStyle w:val="a3"/>
        <w:spacing w:before="0" w:beforeAutospacing="0" w:after="0" w:afterAutospacing="0"/>
        <w:jc w:val="center"/>
        <w:textAlignment w:val="baseline"/>
        <w:rPr>
          <w:rStyle w:val="a4"/>
          <w:b w:val="0"/>
          <w:color w:val="1D1D1D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D1D1D"/>
          <w:sz w:val="28"/>
          <w:szCs w:val="28"/>
          <w:bdr w:val="none" w:sz="0" w:space="0" w:color="auto" w:frame="1"/>
        </w:rPr>
        <w:t>В разделе «</w:t>
      </w:r>
      <w:r w:rsidRPr="004245F4">
        <w:rPr>
          <w:rStyle w:val="a4"/>
          <w:b w:val="0"/>
          <w:color w:val="1D1D1D"/>
          <w:sz w:val="28"/>
          <w:szCs w:val="28"/>
          <w:bdr w:val="none" w:sz="0" w:space="0" w:color="auto" w:frame="1"/>
        </w:rPr>
        <w:t>КОНКУРСЫ» создать</w:t>
      </w:r>
      <w:r w:rsidR="00E0740D" w:rsidRPr="004245F4">
        <w:rPr>
          <w:rStyle w:val="a4"/>
          <w:b w:val="0"/>
          <w:color w:val="1D1D1D"/>
          <w:sz w:val="28"/>
          <w:szCs w:val="28"/>
          <w:bdr w:val="none" w:sz="0" w:space="0" w:color="auto" w:frame="1"/>
        </w:rPr>
        <w:t>:</w:t>
      </w:r>
    </w:p>
    <w:p w:rsidR="004245F4" w:rsidRDefault="00D715E0" w:rsidP="00E0740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245F4">
        <w:rPr>
          <w:rStyle w:val="a4"/>
          <w:b w:val="0"/>
          <w:color w:val="1D1D1D"/>
          <w:sz w:val="28"/>
          <w:szCs w:val="28"/>
          <w:bdr w:val="none" w:sz="0" w:space="0" w:color="auto" w:frame="1"/>
        </w:rPr>
        <w:t>под</w:t>
      </w:r>
      <w:r>
        <w:rPr>
          <w:rStyle w:val="a4"/>
          <w:b w:val="0"/>
          <w:color w:val="1D1D1D"/>
          <w:sz w:val="28"/>
          <w:szCs w:val="28"/>
          <w:bdr w:val="none" w:sz="0" w:space="0" w:color="auto" w:frame="1"/>
        </w:rPr>
        <w:t>раздел</w:t>
      </w:r>
      <w:r w:rsidR="004245F4">
        <w:rPr>
          <w:rStyle w:val="a4"/>
          <w:b w:val="0"/>
          <w:color w:val="1D1D1D"/>
          <w:sz w:val="28"/>
          <w:szCs w:val="28"/>
          <w:bdr w:val="none" w:sz="0" w:space="0" w:color="auto" w:frame="1"/>
        </w:rPr>
        <w:t>:</w:t>
      </w:r>
      <w:r w:rsidR="00505DC4" w:rsidRPr="004245F4">
        <w:rPr>
          <w:rStyle w:val="a4"/>
          <w:b w:val="0"/>
          <w:color w:val="1D1D1D"/>
          <w:sz w:val="28"/>
          <w:szCs w:val="28"/>
          <w:bdr w:val="none" w:sz="0" w:space="0" w:color="auto" w:frame="1"/>
        </w:rPr>
        <w:t xml:space="preserve"> </w:t>
      </w:r>
      <w:r w:rsidR="004245F4" w:rsidRPr="004245F4">
        <w:rPr>
          <w:b/>
          <w:sz w:val="28"/>
          <w:szCs w:val="28"/>
        </w:rPr>
        <w:t>КОНКУРС ПО ОТБОРУ АУДИТОРСКОЙ ОРГАНИЗАЦИИ (ИНДИВИДУАЛЬНОГО АУДИТОРА) 2019 Г.</w:t>
      </w:r>
    </w:p>
    <w:p w:rsidR="00505DC4" w:rsidRPr="004245F4" w:rsidRDefault="00505DC4" w:rsidP="00E0740D">
      <w:pPr>
        <w:pStyle w:val="a3"/>
        <w:spacing w:before="0" w:beforeAutospacing="0" w:after="0" w:afterAutospacing="0"/>
        <w:jc w:val="both"/>
        <w:textAlignment w:val="baseline"/>
        <w:rPr>
          <w:rStyle w:val="a4"/>
          <w:b w:val="0"/>
          <w:color w:val="1D1D1D"/>
          <w:sz w:val="28"/>
          <w:szCs w:val="28"/>
          <w:bdr w:val="none" w:sz="0" w:space="0" w:color="auto" w:frame="1"/>
        </w:rPr>
      </w:pPr>
    </w:p>
    <w:p w:rsidR="00250949" w:rsidRPr="004245F4" w:rsidRDefault="006D4B2F" w:rsidP="004245F4">
      <w:pPr>
        <w:pStyle w:val="a3"/>
        <w:spacing w:before="0" w:beforeAutospacing="0" w:after="0" w:afterAutospacing="0"/>
        <w:jc w:val="both"/>
        <w:textAlignment w:val="baseline"/>
        <w:rPr>
          <w:rStyle w:val="a4"/>
          <w:b w:val="0"/>
          <w:color w:val="1D1D1D"/>
          <w:bdr w:val="none" w:sz="0" w:space="0" w:color="auto" w:frame="1"/>
        </w:rPr>
      </w:pPr>
      <w:r w:rsidRPr="004245F4">
        <w:rPr>
          <w:rStyle w:val="a4"/>
          <w:b w:val="0"/>
          <w:color w:val="1D1D1D"/>
          <w:bdr w:val="none" w:sz="0" w:space="0" w:color="auto" w:frame="1"/>
        </w:rPr>
        <w:t>с</w:t>
      </w:r>
      <w:r w:rsidR="00250949" w:rsidRPr="004245F4">
        <w:rPr>
          <w:rStyle w:val="a4"/>
          <w:b w:val="0"/>
          <w:color w:val="1D1D1D"/>
          <w:bdr w:val="none" w:sz="0" w:space="0" w:color="auto" w:frame="1"/>
        </w:rPr>
        <w:t xml:space="preserve">о следующими </w:t>
      </w:r>
      <w:r w:rsidR="004245F4" w:rsidRPr="004245F4">
        <w:rPr>
          <w:rStyle w:val="a4"/>
          <w:b w:val="0"/>
          <w:color w:val="1D1D1D"/>
          <w:bdr w:val="none" w:sz="0" w:space="0" w:color="auto" w:frame="1"/>
        </w:rPr>
        <w:t>документами</w:t>
      </w:r>
      <w:r w:rsidR="00250949" w:rsidRPr="004245F4">
        <w:rPr>
          <w:rStyle w:val="a4"/>
          <w:b w:val="0"/>
          <w:color w:val="1D1D1D"/>
          <w:bdr w:val="none" w:sz="0" w:space="0" w:color="auto" w:frame="1"/>
        </w:rPr>
        <w:t>:</w:t>
      </w:r>
    </w:p>
    <w:p w:rsidR="004245F4" w:rsidRPr="004245F4" w:rsidRDefault="004245F4" w:rsidP="004245F4">
      <w:pPr>
        <w:pStyle w:val="a3"/>
        <w:spacing w:before="0" w:beforeAutospacing="0" w:after="0" w:afterAutospacing="0"/>
        <w:jc w:val="both"/>
        <w:textAlignment w:val="baseline"/>
        <w:rPr>
          <w:rStyle w:val="a4"/>
          <w:b w:val="0"/>
          <w:color w:val="1D1D1D"/>
          <w:bdr w:val="none" w:sz="0" w:space="0" w:color="auto" w:frame="1"/>
        </w:rPr>
      </w:pPr>
    </w:p>
    <w:p w:rsidR="00250949" w:rsidRPr="004245F4" w:rsidRDefault="004245F4" w:rsidP="004245F4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rStyle w:val="a4"/>
          <w:b w:val="0"/>
          <w:color w:val="1D1D1D"/>
          <w:bdr w:val="none" w:sz="0" w:space="0" w:color="auto" w:frame="1"/>
        </w:rPr>
      </w:pPr>
      <w:r w:rsidRPr="004245F4">
        <w:rPr>
          <w:rStyle w:val="a4"/>
          <w:color w:val="1D1D1D"/>
          <w:bdr w:val="none" w:sz="0" w:space="0" w:color="auto" w:frame="1"/>
        </w:rPr>
        <w:t>Извещение о проведении открытого конкурса по отбору аудиторской организации (индивидуального аудитора) в целях заключения договора на проведение обязательного аудита годовой бухгалтерской (финансовой) отчетности МКК «</w:t>
      </w:r>
      <w:r w:rsidR="00070EDD">
        <w:rPr>
          <w:rStyle w:val="a4"/>
          <w:color w:val="1D1D1D"/>
          <w:bdr w:val="none" w:sz="0" w:space="0" w:color="auto" w:frame="1"/>
        </w:rPr>
        <w:t>МФЧР</w:t>
      </w:r>
      <w:r w:rsidRPr="004245F4">
        <w:rPr>
          <w:rStyle w:val="a4"/>
          <w:color w:val="1D1D1D"/>
          <w:bdr w:val="none" w:sz="0" w:space="0" w:color="auto" w:frame="1"/>
        </w:rPr>
        <w:t>»</w:t>
      </w:r>
      <w:r w:rsidR="003E2273">
        <w:rPr>
          <w:rStyle w:val="a4"/>
          <w:color w:val="1D1D1D"/>
          <w:bdr w:val="none" w:sz="0" w:space="0" w:color="auto" w:frame="1"/>
        </w:rPr>
        <w:t>;</w:t>
      </w:r>
    </w:p>
    <w:p w:rsidR="004245F4" w:rsidRPr="004245F4" w:rsidRDefault="004245F4" w:rsidP="004245F4">
      <w:pPr>
        <w:pStyle w:val="a3"/>
        <w:spacing w:before="0" w:beforeAutospacing="0" w:after="0" w:afterAutospacing="0"/>
        <w:textAlignment w:val="baseline"/>
        <w:rPr>
          <w:rStyle w:val="a4"/>
          <w:b w:val="0"/>
          <w:color w:val="1D1D1D"/>
          <w:bdr w:val="none" w:sz="0" w:space="0" w:color="auto" w:frame="1"/>
        </w:rPr>
      </w:pPr>
    </w:p>
    <w:p w:rsidR="006D4B2F" w:rsidRPr="004245F4" w:rsidRDefault="004245F4" w:rsidP="004245F4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rStyle w:val="a4"/>
          <w:color w:val="1D1D1D"/>
          <w:bdr w:val="none" w:sz="0" w:space="0" w:color="auto" w:frame="1"/>
        </w:rPr>
      </w:pPr>
      <w:r w:rsidRPr="004245F4">
        <w:rPr>
          <w:b/>
          <w:color w:val="1D1D1D"/>
        </w:rPr>
        <w:t xml:space="preserve">Конкурсная документация на </w:t>
      </w:r>
      <w:r w:rsidRPr="004245F4">
        <w:rPr>
          <w:b/>
          <w:bCs/>
        </w:rPr>
        <w:t>проведение открытого конкурса по отбору аудиторской организации (индивидуального аудитора) в целях заключения договора на проведение обязательного аудита годовой бухгалтерской (финансовой) отчетности</w:t>
      </w:r>
      <w:r w:rsidRPr="004245F4">
        <w:rPr>
          <w:rStyle w:val="a4"/>
          <w:b w:val="0"/>
          <w:color w:val="1D1D1D"/>
          <w:bdr w:val="none" w:sz="0" w:space="0" w:color="auto" w:frame="1"/>
        </w:rPr>
        <w:t xml:space="preserve"> </w:t>
      </w:r>
      <w:r w:rsidRPr="004245F4">
        <w:rPr>
          <w:rStyle w:val="a4"/>
          <w:color w:val="1D1D1D"/>
          <w:bdr w:val="none" w:sz="0" w:space="0" w:color="auto" w:frame="1"/>
        </w:rPr>
        <w:t>МКК «</w:t>
      </w:r>
      <w:r w:rsidR="00070EDD">
        <w:rPr>
          <w:rStyle w:val="a4"/>
          <w:color w:val="1D1D1D"/>
          <w:bdr w:val="none" w:sz="0" w:space="0" w:color="auto" w:frame="1"/>
        </w:rPr>
        <w:t>МФ</w:t>
      </w:r>
      <w:r w:rsidRPr="004245F4">
        <w:rPr>
          <w:rStyle w:val="a4"/>
          <w:color w:val="1D1D1D"/>
          <w:bdr w:val="none" w:sz="0" w:space="0" w:color="auto" w:frame="1"/>
        </w:rPr>
        <w:t>ЧР»;</w:t>
      </w:r>
    </w:p>
    <w:p w:rsidR="004245F4" w:rsidRPr="004245F4" w:rsidRDefault="004245F4" w:rsidP="004245F4">
      <w:pPr>
        <w:pStyle w:val="a6"/>
        <w:spacing w:after="0" w:line="240" w:lineRule="auto"/>
        <w:ind w:left="0"/>
        <w:rPr>
          <w:rStyle w:val="a4"/>
          <w:rFonts w:ascii="Times New Roman" w:hAnsi="Times New Roman" w:cs="Times New Roman"/>
          <w:color w:val="1D1D1D"/>
          <w:sz w:val="24"/>
          <w:szCs w:val="24"/>
          <w:bdr w:val="none" w:sz="0" w:space="0" w:color="auto" w:frame="1"/>
        </w:rPr>
      </w:pPr>
    </w:p>
    <w:p w:rsidR="00250949" w:rsidRPr="004245F4" w:rsidRDefault="004245F4" w:rsidP="004245F4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rStyle w:val="a4"/>
          <w:color w:val="1D1D1D"/>
          <w:bdr w:val="none" w:sz="0" w:space="0" w:color="auto" w:frame="1"/>
        </w:rPr>
      </w:pPr>
      <w:r w:rsidRPr="004245F4">
        <w:rPr>
          <w:rStyle w:val="a4"/>
          <w:color w:val="1D1D1D"/>
          <w:bdr w:val="none" w:sz="0" w:space="0" w:color="auto" w:frame="1"/>
        </w:rPr>
        <w:t>Итоги проведения открытого конкурса по отбору аудиторской организации (индивидуального аудитора) в целях заключения договора на проведение обязательного аудита годовой бухгалтерской (финансовой) отчетности МКК «</w:t>
      </w:r>
      <w:r w:rsidR="00070EDD">
        <w:rPr>
          <w:rStyle w:val="a4"/>
          <w:color w:val="1D1D1D"/>
          <w:bdr w:val="none" w:sz="0" w:space="0" w:color="auto" w:frame="1"/>
        </w:rPr>
        <w:t>МФ</w:t>
      </w:r>
      <w:r w:rsidRPr="004245F4">
        <w:rPr>
          <w:rStyle w:val="a4"/>
          <w:color w:val="1D1D1D"/>
          <w:bdr w:val="none" w:sz="0" w:space="0" w:color="auto" w:frame="1"/>
        </w:rPr>
        <w:t>ЧР»</w:t>
      </w:r>
    </w:p>
    <w:sectPr w:rsidR="00250949" w:rsidRPr="004245F4" w:rsidSect="0057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D4FC0"/>
    <w:multiLevelType w:val="hybridMultilevel"/>
    <w:tmpl w:val="E9C2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2170A"/>
    <w:rsid w:val="0002170A"/>
    <w:rsid w:val="00070EDD"/>
    <w:rsid w:val="0008331A"/>
    <w:rsid w:val="000C4AFD"/>
    <w:rsid w:val="00222304"/>
    <w:rsid w:val="00250949"/>
    <w:rsid w:val="0030164C"/>
    <w:rsid w:val="00336A62"/>
    <w:rsid w:val="003E2273"/>
    <w:rsid w:val="004050BA"/>
    <w:rsid w:val="004245F4"/>
    <w:rsid w:val="00432AC6"/>
    <w:rsid w:val="00505DC4"/>
    <w:rsid w:val="00517583"/>
    <w:rsid w:val="0057103E"/>
    <w:rsid w:val="0064344D"/>
    <w:rsid w:val="006C2FDC"/>
    <w:rsid w:val="006D4B2F"/>
    <w:rsid w:val="006E36D6"/>
    <w:rsid w:val="006F1ACA"/>
    <w:rsid w:val="00707FA9"/>
    <w:rsid w:val="00853C8E"/>
    <w:rsid w:val="009B0EC1"/>
    <w:rsid w:val="00A422C8"/>
    <w:rsid w:val="00A42A15"/>
    <w:rsid w:val="00A96EAD"/>
    <w:rsid w:val="00AB2858"/>
    <w:rsid w:val="00B522C3"/>
    <w:rsid w:val="00BE4A11"/>
    <w:rsid w:val="00C62DA6"/>
    <w:rsid w:val="00D715E0"/>
    <w:rsid w:val="00D84EB7"/>
    <w:rsid w:val="00D93923"/>
    <w:rsid w:val="00DD494B"/>
    <w:rsid w:val="00E07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5DC4"/>
    <w:rPr>
      <w:b/>
      <w:bCs/>
    </w:rPr>
  </w:style>
  <w:style w:type="character" w:styleId="a5">
    <w:name w:val="Hyperlink"/>
    <w:basedOn w:val="a0"/>
    <w:uiPriority w:val="99"/>
    <w:unhideWhenUsed/>
    <w:rsid w:val="00505DC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245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5DC4"/>
    <w:rPr>
      <w:b/>
      <w:bCs/>
    </w:rPr>
  </w:style>
  <w:style w:type="character" w:styleId="a5">
    <w:name w:val="Hyperlink"/>
    <w:basedOn w:val="a0"/>
    <w:uiPriority w:val="99"/>
    <w:semiHidden/>
    <w:unhideWhenUsed/>
    <w:rsid w:val="00505D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зоран шепич</cp:lastModifiedBy>
  <cp:revision>16</cp:revision>
  <dcterms:created xsi:type="dcterms:W3CDTF">2019-07-09T14:57:00Z</dcterms:created>
  <dcterms:modified xsi:type="dcterms:W3CDTF">2019-12-13T15:28:00Z</dcterms:modified>
</cp:coreProperties>
</file>